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Pr="00216B7C" w:rsidRDefault="009F76F3" w:rsidP="009F76F3">
      <w:pPr>
        <w:ind w:left="720" w:firstLine="697"/>
        <w:jc w:val="both"/>
        <w:rPr>
          <w:rFonts w:ascii="Abadi MT Condensed Light" w:hAnsi="Abadi MT Condensed Light"/>
          <w:sz w:val="12"/>
        </w:rPr>
      </w:pPr>
    </w:p>
    <w:p w:rsidR="009F76F3" w:rsidRDefault="00E1611E" w:rsidP="00216B7C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9F76F3">
        <w:rPr>
          <w:rFonts w:ascii="Arial Narrow" w:hAnsi="Arial Narrow"/>
          <w:sz w:val="22"/>
          <w:szCs w:val="22"/>
        </w:rPr>
        <w:t>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 w:rsidR="009F76F3">
        <w:rPr>
          <w:rFonts w:ascii="Arial Narrow" w:hAnsi="Arial Narrow"/>
          <w:sz w:val="22"/>
          <w:szCs w:val="22"/>
        </w:rPr>
        <w:t xml:space="preserve"> por el Gobierno del Estado con las instituc</w:t>
      </w:r>
      <w:r w:rsidR="00216B7C">
        <w:rPr>
          <w:rFonts w:ascii="Arial Narrow" w:hAnsi="Arial Narrow"/>
          <w:sz w:val="22"/>
          <w:szCs w:val="22"/>
        </w:rPr>
        <w:t xml:space="preserve">iones acreedoras que se indican, </w:t>
      </w:r>
      <w:r w:rsidR="004778BE">
        <w:rPr>
          <w:rFonts w:ascii="Arial Narrow" w:hAnsi="Arial Narrow"/>
          <w:sz w:val="22"/>
          <w:szCs w:val="22"/>
        </w:rPr>
        <w:t>refleja</w:t>
      </w:r>
      <w:r w:rsidR="00D81B86">
        <w:rPr>
          <w:rFonts w:ascii="Arial Narrow" w:hAnsi="Arial Narrow"/>
          <w:sz w:val="22"/>
          <w:szCs w:val="22"/>
        </w:rPr>
        <w:t xml:space="preserve">n la </w:t>
      </w:r>
      <w:r w:rsidR="009230A8">
        <w:rPr>
          <w:rFonts w:ascii="Arial Narrow" w:hAnsi="Arial Narrow"/>
          <w:sz w:val="22"/>
          <w:szCs w:val="22"/>
        </w:rPr>
        <w:t>si</w:t>
      </w:r>
      <w:r w:rsidR="00CF5678">
        <w:rPr>
          <w:rFonts w:ascii="Arial Narrow" w:hAnsi="Arial Narrow"/>
          <w:sz w:val="22"/>
          <w:szCs w:val="22"/>
        </w:rPr>
        <w:t>guiente situación al 31</w:t>
      </w:r>
      <w:r w:rsidR="00611FF1">
        <w:rPr>
          <w:rFonts w:ascii="Arial Narrow" w:hAnsi="Arial Narrow"/>
          <w:sz w:val="22"/>
          <w:szCs w:val="22"/>
        </w:rPr>
        <w:t xml:space="preserve"> de </w:t>
      </w:r>
      <w:r w:rsidR="00CF5678">
        <w:rPr>
          <w:rFonts w:ascii="Arial Narrow" w:hAnsi="Arial Narrow"/>
          <w:sz w:val="22"/>
          <w:szCs w:val="22"/>
        </w:rPr>
        <w:t>Dic</w:t>
      </w:r>
      <w:r w:rsidR="004559CD">
        <w:rPr>
          <w:rFonts w:ascii="Arial Narrow" w:hAnsi="Arial Narrow"/>
          <w:sz w:val="22"/>
          <w:szCs w:val="22"/>
        </w:rPr>
        <w:t>iembre</w:t>
      </w:r>
      <w:r w:rsidR="00700F1A">
        <w:rPr>
          <w:rFonts w:ascii="Arial Narrow" w:hAnsi="Arial Narrow"/>
          <w:sz w:val="22"/>
          <w:szCs w:val="22"/>
        </w:rPr>
        <w:t xml:space="preserve"> de 2019</w:t>
      </w:r>
      <w:r w:rsidR="0031296F">
        <w:rPr>
          <w:rFonts w:ascii="Arial Narrow" w:hAnsi="Arial Narrow"/>
          <w:sz w:val="22"/>
          <w:szCs w:val="22"/>
        </w:rPr>
        <w:t>:</w:t>
      </w: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81B86" w:rsidRDefault="00CF5678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24" type="#_x0000_t75" style="position:absolute;left:0;text-align:left;margin-left:40.95pt;margin-top:6.45pt;width:401.35pt;height:317.6pt;z-index:1;mso-position-horizontal-relative:text;mso-position-vertical-relative:text">
            <v:imagedata r:id="rId9" o:title=""/>
          </v:shape>
        </w:pict>
      </w: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A25FA" w:rsidRDefault="009A25FA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216B7C" w:rsidRDefault="00216B7C" w:rsidP="00C8077B">
      <w:pPr>
        <w:spacing w:line="440" w:lineRule="exact"/>
        <w:ind w:left="708" w:firstLine="720"/>
        <w:jc w:val="both"/>
        <w:rPr>
          <w:rFonts w:ascii="Arial Narrow" w:hAnsi="Arial Narrow"/>
          <w:sz w:val="8"/>
          <w:szCs w:val="22"/>
        </w:rPr>
      </w:pPr>
    </w:p>
    <w:p w:rsidR="00326B9B" w:rsidRDefault="00326B9B" w:rsidP="00C8077B">
      <w:pPr>
        <w:spacing w:line="440" w:lineRule="exact"/>
        <w:ind w:left="708" w:firstLine="720"/>
        <w:jc w:val="both"/>
        <w:rPr>
          <w:rFonts w:ascii="Arial Narrow" w:hAnsi="Arial Narrow"/>
          <w:sz w:val="8"/>
          <w:szCs w:val="22"/>
        </w:rPr>
      </w:pPr>
    </w:p>
    <w:p w:rsidR="00326B9B" w:rsidRDefault="00326B9B" w:rsidP="00C8077B">
      <w:pPr>
        <w:spacing w:line="440" w:lineRule="exact"/>
        <w:ind w:left="708" w:firstLine="720"/>
        <w:jc w:val="both"/>
        <w:rPr>
          <w:rFonts w:ascii="Arial Narrow" w:hAnsi="Arial Narrow"/>
          <w:sz w:val="8"/>
          <w:szCs w:val="22"/>
        </w:rPr>
      </w:pPr>
    </w:p>
    <w:p w:rsidR="00E1611E" w:rsidRPr="00E1611E" w:rsidRDefault="00E1611E" w:rsidP="00C8077B">
      <w:pPr>
        <w:spacing w:line="440" w:lineRule="exact"/>
        <w:ind w:left="708" w:firstLine="720"/>
        <w:jc w:val="both"/>
        <w:rPr>
          <w:rFonts w:ascii="Arial Narrow" w:hAnsi="Arial Narrow"/>
          <w:sz w:val="2"/>
          <w:szCs w:val="22"/>
        </w:rPr>
      </w:pPr>
    </w:p>
    <w:p w:rsidR="00E1611E" w:rsidRDefault="00E1611E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sectPr w:rsidR="00E1611E" w:rsidSect="008D6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4536" w:right="1259" w:bottom="851" w:left="2268" w:header="720" w:footer="748" w:gutter="0"/>
      <w:pgNumType w:start="8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D0" w:rsidRDefault="00D861D0">
      <w:r>
        <w:separator/>
      </w:r>
    </w:p>
  </w:endnote>
  <w:endnote w:type="continuationSeparator" w:id="0">
    <w:p w:rsidR="00D861D0" w:rsidRDefault="00D8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D63D6">
      <w:rPr>
        <w:rStyle w:val="Nmerodepgina"/>
        <w:noProof/>
      </w:rPr>
      <w:t>87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D0" w:rsidRDefault="00D861D0">
      <w:r>
        <w:separator/>
      </w:r>
    </w:p>
  </w:footnote>
  <w:footnote w:type="continuationSeparator" w:id="0">
    <w:p w:rsidR="00D861D0" w:rsidRDefault="00D8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D861D0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D861D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D861D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2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CD8"/>
    <w:rsid w:val="00051D6D"/>
    <w:rsid w:val="00051E0E"/>
    <w:rsid w:val="000520C5"/>
    <w:rsid w:val="0005366C"/>
    <w:rsid w:val="000537B9"/>
    <w:rsid w:val="000537BF"/>
    <w:rsid w:val="00053A3D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675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69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713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5DD3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5B74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0C75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6B7C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86EEC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938"/>
    <w:rsid w:val="002F2B1D"/>
    <w:rsid w:val="002F2F29"/>
    <w:rsid w:val="002F3F09"/>
    <w:rsid w:val="002F5A60"/>
    <w:rsid w:val="002F5C77"/>
    <w:rsid w:val="002F5D1B"/>
    <w:rsid w:val="002F6B8E"/>
    <w:rsid w:val="002F7966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296F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6B9B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949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71A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0E2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67A4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59C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8BE"/>
    <w:rsid w:val="0047797D"/>
    <w:rsid w:val="00477EFB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2B8F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9C7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618D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1EB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97F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A3C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A61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C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6EB6"/>
    <w:rsid w:val="005E72BF"/>
    <w:rsid w:val="005E7B25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094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1FF1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17F44"/>
    <w:rsid w:val="00620891"/>
    <w:rsid w:val="00621D36"/>
    <w:rsid w:val="00622B38"/>
    <w:rsid w:val="00622EBC"/>
    <w:rsid w:val="0062358D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6DC2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82"/>
    <w:rsid w:val="00675CB9"/>
    <w:rsid w:val="00676A27"/>
    <w:rsid w:val="00677A81"/>
    <w:rsid w:val="00680AD9"/>
    <w:rsid w:val="0068139A"/>
    <w:rsid w:val="006813DD"/>
    <w:rsid w:val="0068382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12D5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0FA5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0F1A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3A38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7F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6E4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6F69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0CE9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3D6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42F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5A5"/>
    <w:rsid w:val="00900F46"/>
    <w:rsid w:val="00901BC9"/>
    <w:rsid w:val="00901FF6"/>
    <w:rsid w:val="0090248B"/>
    <w:rsid w:val="00902814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0A8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45E3B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2BF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49D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5FA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35A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5D7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12E2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48E7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5EE0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6E09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77B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33D5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0914"/>
    <w:rsid w:val="00CD123D"/>
    <w:rsid w:val="00CD1B2E"/>
    <w:rsid w:val="00CD227F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1FF3"/>
    <w:rsid w:val="00CF3369"/>
    <w:rsid w:val="00CF39FD"/>
    <w:rsid w:val="00CF3AD0"/>
    <w:rsid w:val="00CF3C5C"/>
    <w:rsid w:val="00CF48D9"/>
    <w:rsid w:val="00CF5288"/>
    <w:rsid w:val="00CF5447"/>
    <w:rsid w:val="00CF5678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80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5491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B86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1D0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3466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DF7FE2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0A07"/>
    <w:rsid w:val="00E1228B"/>
    <w:rsid w:val="00E12723"/>
    <w:rsid w:val="00E129C2"/>
    <w:rsid w:val="00E12EFA"/>
    <w:rsid w:val="00E12F2D"/>
    <w:rsid w:val="00E1324E"/>
    <w:rsid w:val="00E15332"/>
    <w:rsid w:val="00E1560D"/>
    <w:rsid w:val="00E15B26"/>
    <w:rsid w:val="00E1611E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DBC"/>
    <w:rsid w:val="00E45FEB"/>
    <w:rsid w:val="00E462AE"/>
    <w:rsid w:val="00E46686"/>
    <w:rsid w:val="00E46D60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6D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24C2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37D01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3A91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83D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33A6"/>
    <w:rsid w:val="00FB54B4"/>
    <w:rsid w:val="00FB5693"/>
    <w:rsid w:val="00FB6436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5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578C-2E24-4A59-880B-B3067FE6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1057</cp:revision>
  <cp:lastPrinted>2019-10-25T13:29:00Z</cp:lastPrinted>
  <dcterms:created xsi:type="dcterms:W3CDTF">2014-08-01T19:35:00Z</dcterms:created>
  <dcterms:modified xsi:type="dcterms:W3CDTF">2020-02-01T03:05:00Z</dcterms:modified>
</cp:coreProperties>
</file>